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74528" cy="1533525"/>
            <wp:effectExtent l="19050" t="0" r="6622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28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244E7" w:rsidRPr="00820BB2" w:rsidRDefault="00B92F05" w:rsidP="008244E7">
      <w:pPr>
        <w:pStyle w:val="Default"/>
        <w:rPr>
          <w:rFonts w:ascii="Arial" w:hAnsi="Arial" w:cs="Arial"/>
          <w:sz w:val="22"/>
          <w:szCs w:val="22"/>
        </w:rPr>
      </w:pPr>
      <w:r w:rsidRPr="00820BB2">
        <w:rPr>
          <w:rFonts w:ascii="Arial" w:hAnsi="Arial" w:cs="Arial"/>
          <w:sz w:val="22"/>
          <w:szCs w:val="22"/>
        </w:rPr>
        <w:t xml:space="preserve">Na </w:t>
      </w:r>
      <w:proofErr w:type="spellStart"/>
      <w:proofErr w:type="gramStart"/>
      <w:r w:rsidR="00C1769C" w:rsidRPr="00820BB2">
        <w:rPr>
          <w:rFonts w:ascii="Arial" w:hAnsi="Arial" w:cs="Arial"/>
          <w:sz w:val="22"/>
          <w:szCs w:val="22"/>
        </w:rPr>
        <w:t>osnovu</w:t>
      </w:r>
      <w:proofErr w:type="spellEnd"/>
      <w:r w:rsidRPr="00820BB2">
        <w:rPr>
          <w:rFonts w:ascii="Arial" w:hAnsi="Arial" w:cs="Arial"/>
          <w:sz w:val="22"/>
          <w:szCs w:val="22"/>
        </w:rPr>
        <w:t xml:space="preserve"> </w:t>
      </w:r>
      <w:r w:rsidR="00C1769C" w:rsidRPr="00820B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69C" w:rsidRPr="00820BB2">
        <w:rPr>
          <w:rFonts w:ascii="Arial" w:hAnsi="Arial" w:cs="Arial"/>
          <w:sz w:val="22"/>
          <w:szCs w:val="22"/>
        </w:rPr>
        <w:t>člana</w:t>
      </w:r>
      <w:proofErr w:type="spellEnd"/>
      <w:proofErr w:type="gramEnd"/>
      <w:r w:rsidR="00C1769C" w:rsidRPr="00820BB2">
        <w:rPr>
          <w:rFonts w:ascii="Arial" w:hAnsi="Arial" w:cs="Arial"/>
          <w:sz w:val="22"/>
          <w:szCs w:val="22"/>
        </w:rPr>
        <w:t xml:space="preserve"> 35 </w:t>
      </w:r>
      <w:r w:rsidR="00C1769C" w:rsidRPr="00820BB2">
        <w:rPr>
          <w:rFonts w:ascii="Arial" w:hAnsi="Arial" w:cs="Arial"/>
          <w:b/>
          <w:bCs/>
          <w:sz w:val="22"/>
          <w:szCs w:val="22"/>
        </w:rPr>
        <w:t xml:space="preserve">ZAKONA O TURIZMU ("Sl. list </w:t>
      </w:r>
      <w:proofErr w:type="spellStart"/>
      <w:r w:rsidR="00C1769C" w:rsidRPr="00820BB2">
        <w:rPr>
          <w:rFonts w:ascii="Arial" w:hAnsi="Arial" w:cs="Arial"/>
          <w:b/>
          <w:bCs/>
          <w:sz w:val="22"/>
          <w:szCs w:val="22"/>
        </w:rPr>
        <w:t>Crne</w:t>
      </w:r>
      <w:proofErr w:type="spellEnd"/>
      <w:r w:rsidR="00C1769C" w:rsidRPr="00820BB2">
        <w:rPr>
          <w:rFonts w:ascii="Arial" w:hAnsi="Arial" w:cs="Arial"/>
          <w:b/>
          <w:bCs/>
          <w:sz w:val="22"/>
          <w:szCs w:val="22"/>
        </w:rPr>
        <w:t xml:space="preserve"> Gore", br. 61/10)</w:t>
      </w:r>
      <w:r w:rsidR="008244E7" w:rsidRPr="00820BB2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92F05" w:rsidRPr="00820BB2" w:rsidRDefault="00820BB2" w:rsidP="00203C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0BB2">
        <w:rPr>
          <w:rFonts w:ascii="Arial" w:hAnsi="Arial" w:cs="Arial"/>
          <w:sz w:val="22"/>
          <w:szCs w:val="22"/>
        </w:rPr>
        <w:t>R</w:t>
      </w:r>
      <w:r w:rsidR="008244E7" w:rsidRPr="00820BB2">
        <w:rPr>
          <w:rFonts w:ascii="Arial" w:hAnsi="Arial" w:cs="Arial"/>
          <w:bCs/>
          <w:sz w:val="22"/>
          <w:szCs w:val="22"/>
        </w:rPr>
        <w:t xml:space="preserve"> j e š e </w:t>
      </w:r>
      <w:proofErr w:type="spellStart"/>
      <w:proofErr w:type="gramStart"/>
      <w:r w:rsidR="008244E7" w:rsidRPr="00820BB2">
        <w:rPr>
          <w:rFonts w:ascii="Arial" w:hAnsi="Arial" w:cs="Arial"/>
          <w:bCs/>
          <w:sz w:val="22"/>
          <w:szCs w:val="22"/>
        </w:rPr>
        <w:t>nj</w:t>
      </w:r>
      <w:proofErr w:type="spellEnd"/>
      <w:proofErr w:type="gramEnd"/>
      <w:r w:rsidR="008244E7" w:rsidRPr="00820BB2">
        <w:rPr>
          <w:rFonts w:ascii="Arial" w:hAnsi="Arial" w:cs="Arial"/>
          <w:bCs/>
          <w:sz w:val="22"/>
          <w:szCs w:val="22"/>
        </w:rPr>
        <w:t xml:space="preserve"> a o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javno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važećem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programu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obrazovanja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za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osposobljavanje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za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zanimanje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turistički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vodič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/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turistička</w:t>
      </w:r>
      <w:proofErr w:type="spellEnd"/>
      <w:r w:rsidR="008244E7" w:rsidRPr="00820B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bCs/>
          <w:sz w:val="22"/>
          <w:szCs w:val="22"/>
        </w:rPr>
        <w:t>vodičkinja</w:t>
      </w:r>
      <w:proofErr w:type="spellEnd"/>
      <w:r w:rsidR="008244E7" w:rsidRPr="00820BB2">
        <w:rPr>
          <w:rFonts w:ascii="Arial" w:hAnsi="Arial" w:cs="Arial"/>
          <w:b/>
          <w:bCs/>
          <w:sz w:val="22"/>
          <w:szCs w:val="22"/>
        </w:rPr>
        <w:t xml:space="preserve">  </w:t>
      </w:r>
      <w:r w:rsidR="008244E7" w:rsidRPr="00820B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sz w:val="22"/>
          <w:szCs w:val="22"/>
        </w:rPr>
        <w:t>Broj</w:t>
      </w:r>
      <w:proofErr w:type="spellEnd"/>
      <w:r w:rsidR="008244E7" w:rsidRPr="00820BB2">
        <w:rPr>
          <w:rFonts w:ascii="Arial" w:hAnsi="Arial" w:cs="Arial"/>
          <w:sz w:val="22"/>
          <w:szCs w:val="22"/>
        </w:rPr>
        <w:t xml:space="preserve">: 100-3/2013-2 </w:t>
      </w:r>
      <w:proofErr w:type="spellStart"/>
      <w:r w:rsidRPr="00820BB2">
        <w:rPr>
          <w:rFonts w:ascii="Arial" w:hAnsi="Arial" w:cs="Arial"/>
          <w:sz w:val="22"/>
          <w:szCs w:val="22"/>
        </w:rPr>
        <w:t>od</w:t>
      </w:r>
      <w:proofErr w:type="spellEnd"/>
      <w:r w:rsidR="008244E7" w:rsidRPr="00820BB2">
        <w:rPr>
          <w:rFonts w:ascii="Arial" w:hAnsi="Arial" w:cs="Arial"/>
          <w:sz w:val="22"/>
          <w:szCs w:val="22"/>
        </w:rPr>
        <w:t xml:space="preserve"> 17. </w:t>
      </w:r>
      <w:proofErr w:type="spellStart"/>
      <w:proofErr w:type="gramStart"/>
      <w:r w:rsidR="008244E7" w:rsidRPr="00820BB2">
        <w:rPr>
          <w:rFonts w:ascii="Arial" w:hAnsi="Arial" w:cs="Arial"/>
          <w:sz w:val="22"/>
          <w:szCs w:val="22"/>
        </w:rPr>
        <w:t>januara</w:t>
      </w:r>
      <w:proofErr w:type="spellEnd"/>
      <w:proofErr w:type="gramEnd"/>
      <w:r w:rsidR="008244E7" w:rsidRPr="00820BB2">
        <w:rPr>
          <w:rFonts w:ascii="Arial" w:hAnsi="Arial" w:cs="Arial"/>
          <w:sz w:val="22"/>
          <w:szCs w:val="22"/>
        </w:rPr>
        <w:t xml:space="preserve"> 2013.godine </w:t>
      </w:r>
      <w:r w:rsidR="00B92F05" w:rsidRPr="00820B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2F05" w:rsidRPr="00820BB2">
        <w:rPr>
          <w:rFonts w:ascii="Arial" w:hAnsi="Arial" w:cs="Arial"/>
          <w:sz w:val="22"/>
          <w:szCs w:val="22"/>
        </w:rPr>
        <w:t>i</w:t>
      </w:r>
      <w:proofErr w:type="spellEnd"/>
      <w:r w:rsidR="00B92F05" w:rsidRPr="00820BB2">
        <w:rPr>
          <w:rFonts w:ascii="Arial" w:hAnsi="Arial" w:cs="Arial"/>
          <w:sz w:val="22"/>
          <w:szCs w:val="22"/>
        </w:rPr>
        <w:t xml:space="preserve"> </w:t>
      </w:r>
      <w:r w:rsidR="008244E7" w:rsidRPr="00820B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141522"/>
          <w:sz w:val="22"/>
          <w:szCs w:val="22"/>
        </w:rPr>
        <w:t>Rješenj</w:t>
      </w:r>
      <w:r w:rsidRPr="00820BB2">
        <w:rPr>
          <w:rFonts w:ascii="Arial" w:hAnsi="Arial" w:cs="Arial"/>
          <w:color w:val="33353F"/>
          <w:sz w:val="22"/>
          <w:szCs w:val="22"/>
        </w:rPr>
        <w:t>a</w:t>
      </w:r>
      <w:proofErr w:type="spellEnd"/>
      <w:r>
        <w:rPr>
          <w:rFonts w:ascii="Arial" w:hAnsi="Arial" w:cs="Arial"/>
          <w:color w:val="33353F"/>
          <w:sz w:val="22"/>
          <w:szCs w:val="22"/>
        </w:rPr>
        <w:t xml:space="preserve"> </w:t>
      </w:r>
      <w:r w:rsidRPr="00820BB2">
        <w:rPr>
          <w:rFonts w:ascii="Arial" w:hAnsi="Arial" w:cs="Arial"/>
          <w:color w:val="33353F"/>
          <w:sz w:val="22"/>
          <w:szCs w:val="22"/>
        </w:rPr>
        <w:t xml:space="preserve">o </w:t>
      </w:r>
      <w:proofErr w:type="spellStart"/>
      <w:r w:rsidRPr="00820BB2">
        <w:rPr>
          <w:rFonts w:ascii="Arial" w:hAnsi="Arial" w:cs="Arial"/>
          <w:color w:val="33353F"/>
          <w:sz w:val="22"/>
          <w:szCs w:val="22"/>
        </w:rPr>
        <w:t>izd</w:t>
      </w:r>
      <w:r w:rsidRPr="00820BB2">
        <w:rPr>
          <w:rFonts w:ascii="Arial" w:hAnsi="Arial" w:cs="Arial"/>
          <w:color w:val="141522"/>
          <w:sz w:val="22"/>
          <w:szCs w:val="22"/>
        </w:rPr>
        <w:t>a</w:t>
      </w:r>
      <w:r w:rsidRPr="00820BB2">
        <w:rPr>
          <w:rFonts w:ascii="Arial" w:hAnsi="Arial" w:cs="Arial"/>
          <w:color w:val="33353F"/>
          <w:sz w:val="22"/>
          <w:szCs w:val="22"/>
        </w:rPr>
        <w:t>v</w:t>
      </w:r>
      <w:r w:rsidRPr="00820BB2">
        <w:rPr>
          <w:rFonts w:ascii="Arial" w:hAnsi="Arial" w:cs="Arial"/>
          <w:color w:val="141522"/>
          <w:sz w:val="22"/>
          <w:szCs w:val="22"/>
        </w:rPr>
        <w:t>anj</w:t>
      </w:r>
      <w:r w:rsidRPr="00820BB2">
        <w:rPr>
          <w:rFonts w:ascii="Arial" w:hAnsi="Arial" w:cs="Arial"/>
          <w:color w:val="33353F"/>
          <w:sz w:val="22"/>
          <w:szCs w:val="22"/>
        </w:rPr>
        <w:t>u</w:t>
      </w:r>
      <w:proofErr w:type="spell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33353F"/>
          <w:sz w:val="22"/>
          <w:szCs w:val="22"/>
        </w:rPr>
        <w:t>licence</w:t>
      </w:r>
      <w:proofErr w:type="spell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33353F"/>
          <w:sz w:val="22"/>
          <w:szCs w:val="22"/>
        </w:rPr>
        <w:t>Fa</w:t>
      </w:r>
      <w:r w:rsidRPr="00820BB2">
        <w:rPr>
          <w:rFonts w:ascii="Arial" w:hAnsi="Arial" w:cs="Arial"/>
          <w:color w:val="141522"/>
          <w:sz w:val="22"/>
          <w:szCs w:val="22"/>
        </w:rPr>
        <w:t>k</w:t>
      </w:r>
      <w:r w:rsidRPr="00820BB2">
        <w:rPr>
          <w:rFonts w:ascii="Arial" w:hAnsi="Arial" w:cs="Arial"/>
          <w:color w:val="33353F"/>
          <w:sz w:val="22"/>
          <w:szCs w:val="22"/>
        </w:rPr>
        <w:t>ultetu</w:t>
      </w:r>
      <w:proofErr w:type="spell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33353F"/>
          <w:sz w:val="22"/>
          <w:szCs w:val="22"/>
        </w:rPr>
        <w:t>za</w:t>
      </w:r>
      <w:proofErr w:type="spell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141522"/>
          <w:sz w:val="22"/>
          <w:szCs w:val="22"/>
        </w:rPr>
        <w:t>bi</w:t>
      </w:r>
      <w:r w:rsidRPr="00820BB2">
        <w:rPr>
          <w:rFonts w:ascii="Arial" w:hAnsi="Arial" w:cs="Arial"/>
          <w:color w:val="33353F"/>
          <w:sz w:val="22"/>
          <w:szCs w:val="22"/>
        </w:rPr>
        <w:t>z</w:t>
      </w:r>
      <w:r w:rsidRPr="00820BB2">
        <w:rPr>
          <w:rFonts w:ascii="Arial" w:hAnsi="Arial" w:cs="Arial"/>
          <w:color w:val="141522"/>
          <w:sz w:val="22"/>
          <w:szCs w:val="22"/>
        </w:rPr>
        <w:t>n</w:t>
      </w:r>
      <w:r w:rsidRPr="00820BB2">
        <w:rPr>
          <w:rFonts w:ascii="Arial" w:hAnsi="Arial" w:cs="Arial"/>
          <w:color w:val="33353F"/>
          <w:sz w:val="22"/>
          <w:szCs w:val="22"/>
        </w:rPr>
        <w:t>is</w:t>
      </w:r>
      <w:proofErr w:type="spell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33353F"/>
          <w:sz w:val="22"/>
          <w:szCs w:val="22"/>
        </w:rPr>
        <w:t>i</w:t>
      </w:r>
      <w:proofErr w:type="spell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proofErr w:type="spellStart"/>
      <w:r w:rsidRPr="00820BB2">
        <w:rPr>
          <w:rFonts w:ascii="Arial" w:hAnsi="Arial" w:cs="Arial"/>
          <w:color w:val="33353F"/>
          <w:sz w:val="22"/>
          <w:szCs w:val="22"/>
        </w:rPr>
        <w:t>tu</w:t>
      </w:r>
      <w:r w:rsidRPr="00820BB2">
        <w:rPr>
          <w:rFonts w:ascii="Arial" w:hAnsi="Arial" w:cs="Arial"/>
          <w:color w:val="141522"/>
          <w:sz w:val="22"/>
          <w:szCs w:val="22"/>
        </w:rPr>
        <w:t>ri</w:t>
      </w:r>
      <w:r w:rsidRPr="00820BB2">
        <w:rPr>
          <w:rFonts w:ascii="Arial" w:hAnsi="Arial" w:cs="Arial"/>
          <w:color w:val="33353F"/>
          <w:sz w:val="22"/>
          <w:szCs w:val="22"/>
        </w:rPr>
        <w:t>z</w:t>
      </w:r>
      <w:r w:rsidRPr="00820BB2">
        <w:rPr>
          <w:rFonts w:ascii="Arial" w:hAnsi="Arial" w:cs="Arial"/>
          <w:color w:val="141522"/>
          <w:sz w:val="22"/>
          <w:szCs w:val="22"/>
        </w:rPr>
        <w:t>am</w:t>
      </w:r>
      <w:proofErr w:type="spellEnd"/>
      <w:r w:rsidRPr="00820BB2">
        <w:rPr>
          <w:rFonts w:ascii="Arial" w:hAnsi="Arial" w:cs="Arial"/>
          <w:color w:val="141522"/>
          <w:sz w:val="22"/>
          <w:szCs w:val="22"/>
        </w:rPr>
        <w:t xml:space="preserve"> </w:t>
      </w:r>
      <w:proofErr w:type="spellStart"/>
      <w:r w:rsidR="008244E7" w:rsidRPr="00820BB2">
        <w:rPr>
          <w:rFonts w:ascii="Arial" w:hAnsi="Arial" w:cs="Arial"/>
          <w:color w:val="141522"/>
          <w:sz w:val="22"/>
          <w:szCs w:val="22"/>
        </w:rPr>
        <w:t>Budva</w:t>
      </w:r>
      <w:proofErr w:type="spellEnd"/>
      <w:r w:rsidR="008244E7" w:rsidRPr="00820BB2">
        <w:rPr>
          <w:rFonts w:ascii="Arial" w:hAnsi="Arial" w:cs="Arial"/>
          <w:color w:val="141522"/>
          <w:sz w:val="22"/>
          <w:szCs w:val="22"/>
        </w:rPr>
        <w:t xml:space="preserve"> </w:t>
      </w:r>
      <w:r w:rsidR="008244E7" w:rsidRPr="00820BB2">
        <w:rPr>
          <w:rFonts w:ascii="Arial" w:hAnsi="Arial" w:cs="Arial"/>
          <w:color w:val="33353F"/>
          <w:sz w:val="22"/>
          <w:szCs w:val="22"/>
        </w:rPr>
        <w:t>U</w:t>
      </w:r>
      <w:r w:rsidR="008244E7" w:rsidRPr="00820BB2">
        <w:rPr>
          <w:rFonts w:ascii="Arial" w:hAnsi="Arial" w:cs="Arial"/>
          <w:color w:val="141522"/>
          <w:sz w:val="22"/>
          <w:szCs w:val="22"/>
        </w:rPr>
        <w:t xml:space="preserve">P </w:t>
      </w:r>
      <w:r w:rsidR="008244E7" w:rsidRPr="00820BB2">
        <w:rPr>
          <w:rFonts w:ascii="Arial" w:hAnsi="Arial" w:cs="Arial"/>
          <w:color w:val="33353F"/>
          <w:sz w:val="22"/>
          <w:szCs w:val="22"/>
        </w:rPr>
        <w:t xml:space="preserve">I </w:t>
      </w:r>
      <w:proofErr w:type="spellStart"/>
      <w:r w:rsidR="008244E7" w:rsidRPr="00820BB2">
        <w:rPr>
          <w:rFonts w:ascii="Arial" w:hAnsi="Arial" w:cs="Arial"/>
          <w:color w:val="33353F"/>
          <w:sz w:val="22"/>
          <w:szCs w:val="22"/>
        </w:rPr>
        <w:t>broj</w:t>
      </w:r>
      <w:proofErr w:type="spellEnd"/>
      <w:r w:rsidR="008244E7" w:rsidRPr="00820BB2">
        <w:rPr>
          <w:rFonts w:ascii="Arial" w:hAnsi="Arial" w:cs="Arial"/>
          <w:color w:val="33353F"/>
          <w:sz w:val="22"/>
          <w:szCs w:val="22"/>
        </w:rPr>
        <w:t xml:space="preserve">: 07-75 </w:t>
      </w:r>
      <w:proofErr w:type="spellStart"/>
      <w:r w:rsidR="008244E7" w:rsidRPr="00820BB2">
        <w:rPr>
          <w:rFonts w:ascii="Arial" w:hAnsi="Arial" w:cs="Arial"/>
          <w:color w:val="33353F"/>
          <w:sz w:val="22"/>
          <w:szCs w:val="22"/>
        </w:rPr>
        <w:t>od</w:t>
      </w:r>
      <w:proofErr w:type="spellEnd"/>
      <w:r w:rsidR="008244E7" w:rsidRPr="00820BB2">
        <w:rPr>
          <w:rFonts w:ascii="Arial" w:hAnsi="Arial" w:cs="Arial"/>
          <w:color w:val="33353F"/>
          <w:sz w:val="22"/>
          <w:szCs w:val="22"/>
        </w:rPr>
        <w:t xml:space="preserve">, 13. </w:t>
      </w:r>
      <w:proofErr w:type="spellStart"/>
      <w:proofErr w:type="gramStart"/>
      <w:r w:rsidR="008244E7" w:rsidRPr="00820BB2">
        <w:rPr>
          <w:rFonts w:ascii="Arial" w:hAnsi="Arial" w:cs="Arial"/>
          <w:color w:val="33353F"/>
          <w:sz w:val="22"/>
          <w:szCs w:val="22"/>
        </w:rPr>
        <w:t>februar</w:t>
      </w:r>
      <w:proofErr w:type="spellEnd"/>
      <w:proofErr w:type="gramEnd"/>
      <w:r w:rsidR="008244E7" w:rsidRPr="00820BB2">
        <w:rPr>
          <w:rFonts w:ascii="Arial" w:hAnsi="Arial" w:cs="Arial"/>
          <w:color w:val="33353F"/>
          <w:sz w:val="22"/>
          <w:szCs w:val="22"/>
        </w:rPr>
        <w:t xml:space="preserve"> 2014. </w:t>
      </w:r>
      <w:proofErr w:type="spellStart"/>
      <w:proofErr w:type="gramStart"/>
      <w:r w:rsidR="008244E7" w:rsidRPr="00820BB2">
        <w:rPr>
          <w:rFonts w:ascii="Arial" w:hAnsi="Arial" w:cs="Arial"/>
          <w:color w:val="33353F"/>
          <w:sz w:val="22"/>
          <w:szCs w:val="22"/>
        </w:rPr>
        <w:t>godine</w:t>
      </w:r>
      <w:proofErr w:type="spellEnd"/>
      <w:proofErr w:type="gramEnd"/>
      <w:r w:rsidRPr="00820BB2">
        <w:rPr>
          <w:rFonts w:ascii="Arial" w:hAnsi="Arial" w:cs="Arial"/>
          <w:color w:val="33353F"/>
          <w:sz w:val="22"/>
          <w:szCs w:val="22"/>
        </w:rPr>
        <w:t xml:space="preserve"> </w:t>
      </w:r>
      <w:r w:rsidR="00051877" w:rsidRPr="00820BB2">
        <w:rPr>
          <w:rFonts w:ascii="Arial" w:hAnsi="Arial" w:cs="Arial"/>
          <w:i/>
          <w:sz w:val="22"/>
          <w:szCs w:val="22"/>
        </w:rPr>
        <w:t>FAKULTET ZA BIZNIS I TURIZAM</w:t>
      </w:r>
      <w:r w:rsidR="00051877" w:rsidRPr="00820BB2">
        <w:rPr>
          <w:rFonts w:ascii="Arial" w:hAnsi="Arial" w:cs="Arial"/>
          <w:sz w:val="22"/>
          <w:szCs w:val="22"/>
        </w:rPr>
        <w:t xml:space="preserve"> BUDVA</w:t>
      </w:r>
      <w:r w:rsidR="00170F23" w:rsidRPr="00820BB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92F05" w:rsidRPr="00820BB2">
        <w:rPr>
          <w:rFonts w:ascii="Arial" w:hAnsi="Arial" w:cs="Arial"/>
          <w:sz w:val="22"/>
          <w:szCs w:val="22"/>
          <w:lang w:val="pl-PL"/>
        </w:rPr>
        <w:t>objavljuj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AC0A5E" w:rsidRPr="00820BB2">
        <w:rPr>
          <w:rFonts w:ascii="Arial" w:hAnsi="Arial" w:cs="Arial"/>
          <w:sz w:val="22"/>
          <w:szCs w:val="22"/>
          <w:lang w:val="pl-PL"/>
        </w:rPr>
        <w:t>:</w:t>
      </w:r>
    </w:p>
    <w:p w:rsidR="00631311" w:rsidRPr="00170F23" w:rsidRDefault="00631311" w:rsidP="00203CA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51877" w:rsidRPr="00170F23" w:rsidRDefault="00051877" w:rsidP="00170F2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="00203CA7">
        <w:rPr>
          <w:rFonts w:ascii="Arial" w:hAnsi="Arial" w:cs="Arial"/>
          <w:sz w:val="22"/>
          <w:szCs w:val="22"/>
          <w:lang w:val="pl-PL"/>
        </w:rPr>
        <w:t>podnose se na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 formularu koji se dobija na </w:t>
      </w:r>
      <w:r w:rsidRPr="00887E7E">
        <w:rPr>
          <w:rFonts w:ascii="Arial" w:hAnsi="Arial" w:cs="Arial"/>
          <w:i/>
          <w:sz w:val="22"/>
          <w:szCs w:val="22"/>
          <w:lang w:val="pl-PL"/>
        </w:rPr>
        <w:t xml:space="preserve">Fakultetu za biznis i turizam </w:t>
      </w:r>
      <w:r w:rsidRPr="00AC0A5E">
        <w:rPr>
          <w:rFonts w:ascii="Arial" w:hAnsi="Arial" w:cs="Arial"/>
          <w:sz w:val="22"/>
          <w:szCs w:val="22"/>
          <w:lang w:val="pl-PL"/>
        </w:rPr>
        <w:t>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 www.fbt-budva.me.</w:t>
      </w: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Pr="00170F23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tepena – original ili ovjerenu kopiju Diplome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a strani državljani prilažu i potvrdu o nostrifikaciji diplome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1176A7" w:rsidRPr="00170F23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F6138E" w:rsidRPr="00170F23" w:rsidRDefault="00F6138E" w:rsidP="0063131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70F23">
        <w:rPr>
          <w:rFonts w:ascii="Arial" w:hAnsi="Arial" w:cs="Arial"/>
          <w:sz w:val="22"/>
          <w:szCs w:val="22"/>
          <w:lang w:val="pl-PL"/>
        </w:rPr>
        <w:t xml:space="preserve">Uslovi za </w:t>
      </w:r>
      <w:r w:rsidR="00631311">
        <w:rPr>
          <w:rFonts w:ascii="Arial" w:hAnsi="Arial" w:cs="Arial"/>
          <w:sz w:val="22"/>
          <w:szCs w:val="22"/>
          <w:lang w:val="pl-PL"/>
        </w:rPr>
        <w:t>upis</w:t>
      </w:r>
      <w:r w:rsidR="00887E7E">
        <w:rPr>
          <w:rFonts w:ascii="Arial" w:hAnsi="Arial" w:cs="Arial"/>
          <w:sz w:val="22"/>
          <w:szCs w:val="22"/>
          <w:lang w:val="pl-PL"/>
        </w:rPr>
        <w:t xml:space="preserve"> su</w:t>
      </w:r>
      <w:r w:rsidRPr="00170F23">
        <w:rPr>
          <w:rFonts w:ascii="Arial" w:hAnsi="Arial" w:cs="Arial"/>
          <w:sz w:val="22"/>
          <w:szCs w:val="22"/>
          <w:lang w:val="pl-PL"/>
        </w:rPr>
        <w:t>: položen st</w:t>
      </w:r>
      <w:r w:rsidR="00887E7E">
        <w:rPr>
          <w:rFonts w:ascii="Arial" w:hAnsi="Arial" w:cs="Arial"/>
          <w:sz w:val="22"/>
          <w:szCs w:val="22"/>
          <w:lang w:val="pl-PL"/>
        </w:rPr>
        <w:t>ručni ispit iz stranog jezika (</w:t>
      </w:r>
      <w:r w:rsidRPr="00170F23">
        <w:rPr>
          <w:rFonts w:ascii="Arial" w:hAnsi="Arial" w:cs="Arial"/>
          <w:sz w:val="22"/>
          <w:szCs w:val="22"/>
          <w:lang w:val="pl-PL"/>
        </w:rPr>
        <w:t>usmeni i pismeni dio na nivou EU standarda B2) i  položen test o podobnosti za bavljen</w:t>
      </w:r>
      <w:r w:rsidR="007737CC">
        <w:rPr>
          <w:rFonts w:ascii="Arial" w:hAnsi="Arial" w:cs="Arial"/>
          <w:sz w:val="22"/>
          <w:szCs w:val="22"/>
          <w:lang w:val="pl-PL"/>
        </w:rPr>
        <w:t>je poslovima turističkog vodiča (polažu se na Fakultetu)</w:t>
      </w: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>, 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 xml:space="preserve"> 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nedjelji nasrtave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 -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535-11973-50.</w:t>
      </w: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ispitni materijali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a.</w:t>
      </w: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mob. 067 241 977, 067 280 700 i 069 050 243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Prijave se primaju od </w:t>
      </w:r>
      <w:r w:rsidR="000B6E59">
        <w:rPr>
          <w:rFonts w:ascii="Arial" w:hAnsi="Arial" w:cs="Arial"/>
          <w:color w:val="000000"/>
          <w:sz w:val="22"/>
          <w:szCs w:val="22"/>
          <w:lang w:val="it-IT"/>
        </w:rPr>
        <w:t>07</w:t>
      </w:r>
      <w:r w:rsidR="007737CC">
        <w:rPr>
          <w:rFonts w:ascii="Arial" w:hAnsi="Arial" w:cs="Arial"/>
          <w:color w:val="000000"/>
          <w:sz w:val="22"/>
          <w:szCs w:val="22"/>
          <w:lang w:val="it-IT"/>
        </w:rPr>
        <w:t>.0</w:t>
      </w:r>
      <w:r w:rsidR="000B6E59">
        <w:rPr>
          <w:rFonts w:ascii="Arial" w:hAnsi="Arial" w:cs="Arial"/>
          <w:color w:val="000000"/>
          <w:sz w:val="22"/>
          <w:szCs w:val="22"/>
          <w:lang w:val="it-IT"/>
        </w:rPr>
        <w:t>3</w:t>
      </w:r>
      <w:r w:rsidR="007737CC">
        <w:rPr>
          <w:rFonts w:ascii="Arial" w:hAnsi="Arial" w:cs="Arial"/>
          <w:color w:val="000000"/>
          <w:sz w:val="22"/>
          <w:szCs w:val="22"/>
          <w:lang w:val="it-IT"/>
        </w:rPr>
        <w:t>.201</w:t>
      </w:r>
      <w:r w:rsidR="000B6E59">
        <w:rPr>
          <w:rFonts w:ascii="Arial" w:hAnsi="Arial" w:cs="Arial"/>
          <w:color w:val="000000"/>
          <w:sz w:val="22"/>
          <w:szCs w:val="22"/>
          <w:lang w:val="it-IT"/>
        </w:rPr>
        <w:t>4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="00203CA7">
        <w:rPr>
          <w:rFonts w:ascii="Arial" w:hAnsi="Arial" w:cs="Arial"/>
          <w:color w:val="000000"/>
          <w:sz w:val="22"/>
          <w:szCs w:val="22"/>
          <w:lang w:val="it-IT"/>
        </w:rPr>
        <w:t>14</w:t>
      </w:r>
      <w:r w:rsidR="007737CC">
        <w:rPr>
          <w:rFonts w:ascii="Arial" w:hAnsi="Arial" w:cs="Arial"/>
          <w:color w:val="000000"/>
          <w:sz w:val="22"/>
          <w:szCs w:val="22"/>
          <w:lang w:val="it-IT"/>
        </w:rPr>
        <w:t>.0</w:t>
      </w:r>
      <w:r w:rsidR="000B6E59">
        <w:rPr>
          <w:rFonts w:ascii="Arial" w:hAnsi="Arial" w:cs="Arial"/>
          <w:color w:val="000000"/>
          <w:sz w:val="22"/>
          <w:szCs w:val="22"/>
          <w:lang w:val="it-IT"/>
        </w:rPr>
        <w:t>3</w:t>
      </w:r>
      <w:r w:rsidR="007737CC">
        <w:rPr>
          <w:rFonts w:ascii="Arial" w:hAnsi="Arial" w:cs="Arial"/>
          <w:color w:val="000000"/>
          <w:sz w:val="22"/>
          <w:szCs w:val="22"/>
          <w:lang w:val="it-IT"/>
        </w:rPr>
        <w:t>.201</w:t>
      </w:r>
      <w:r w:rsidR="000B6E59">
        <w:rPr>
          <w:rFonts w:ascii="Arial" w:hAnsi="Arial" w:cs="Arial"/>
          <w:color w:val="000000"/>
          <w:sz w:val="22"/>
          <w:szCs w:val="22"/>
          <w:lang w:val="it-IT"/>
        </w:rPr>
        <w:t>4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. svakog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bookmarkStart w:id="0" w:name="_GoBack"/>
      <w:bookmarkEnd w:id="0"/>
      <w:r w:rsidR="00887E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650538">
        <w:rPr>
          <w:rFonts w:ascii="Arial" w:hAnsi="Arial" w:cs="Arial"/>
          <w:color w:val="000000"/>
          <w:sz w:val="22"/>
          <w:szCs w:val="22"/>
          <w:lang w:val="nb-NO"/>
        </w:rPr>
        <w:t xml:space="preserve">) od </w:t>
      </w:r>
      <w:r w:rsidR="00991439" w:rsidRPr="00170F23">
        <w:rPr>
          <w:rFonts w:ascii="Arial" w:hAnsi="Arial" w:cs="Arial"/>
          <w:color w:val="000000"/>
          <w:sz w:val="22"/>
          <w:szCs w:val="22"/>
          <w:lang w:val="nb-NO"/>
        </w:rPr>
        <w:t>0</w:t>
      </w:r>
      <w:r w:rsidR="00650538">
        <w:rPr>
          <w:rFonts w:ascii="Arial" w:hAnsi="Arial" w:cs="Arial"/>
          <w:color w:val="000000"/>
          <w:sz w:val="22"/>
          <w:szCs w:val="22"/>
          <w:lang w:val="nb-NO"/>
        </w:rPr>
        <w:t>9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,00 –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,00 sati. Prijave sa nepotpunom dokumentacijom neće se uzimati u obzir.</w:t>
      </w:r>
    </w:p>
    <w:sectPr w:rsidR="00B92F05" w:rsidRPr="00170F23" w:rsidSect="00774E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0A4A09"/>
    <w:rsid w:val="00051877"/>
    <w:rsid w:val="0009721F"/>
    <w:rsid w:val="000A4A09"/>
    <w:rsid w:val="000B0BEF"/>
    <w:rsid w:val="000B34D6"/>
    <w:rsid w:val="000B6E59"/>
    <w:rsid w:val="001176A7"/>
    <w:rsid w:val="00170F23"/>
    <w:rsid w:val="001752EB"/>
    <w:rsid w:val="00203CA7"/>
    <w:rsid w:val="00262AF0"/>
    <w:rsid w:val="00283D9C"/>
    <w:rsid w:val="0047639A"/>
    <w:rsid w:val="00574FF4"/>
    <w:rsid w:val="005F2E19"/>
    <w:rsid w:val="00611F09"/>
    <w:rsid w:val="00631311"/>
    <w:rsid w:val="00650538"/>
    <w:rsid w:val="00667593"/>
    <w:rsid w:val="006827DD"/>
    <w:rsid w:val="006A1316"/>
    <w:rsid w:val="006E0468"/>
    <w:rsid w:val="006F727F"/>
    <w:rsid w:val="00745AAF"/>
    <w:rsid w:val="007534C8"/>
    <w:rsid w:val="00761B1F"/>
    <w:rsid w:val="007737CC"/>
    <w:rsid w:val="00774E12"/>
    <w:rsid w:val="00797E30"/>
    <w:rsid w:val="00820BB2"/>
    <w:rsid w:val="008244E7"/>
    <w:rsid w:val="00827FA3"/>
    <w:rsid w:val="00887E7E"/>
    <w:rsid w:val="008C3A98"/>
    <w:rsid w:val="008D6544"/>
    <w:rsid w:val="009313BA"/>
    <w:rsid w:val="00991439"/>
    <w:rsid w:val="009D4F65"/>
    <w:rsid w:val="00A83E7A"/>
    <w:rsid w:val="00AB00B2"/>
    <w:rsid w:val="00AC0A5E"/>
    <w:rsid w:val="00AE17FB"/>
    <w:rsid w:val="00B75386"/>
    <w:rsid w:val="00B75F14"/>
    <w:rsid w:val="00B92F05"/>
    <w:rsid w:val="00C1769C"/>
    <w:rsid w:val="00CD35A7"/>
    <w:rsid w:val="00D449AF"/>
    <w:rsid w:val="00E005FC"/>
    <w:rsid w:val="00E07DB1"/>
    <w:rsid w:val="00E741DF"/>
    <w:rsid w:val="00EE4555"/>
    <w:rsid w:val="00EF453D"/>
    <w:rsid w:val="00F10960"/>
    <w:rsid w:val="00F6138E"/>
    <w:rsid w:val="00F67FD0"/>
    <w:rsid w:val="00F8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subject/>
  <dc:creator>Algonquin</dc:creator>
  <cp:keywords/>
  <dc:description/>
  <cp:lastModifiedBy>XPSP3</cp:lastModifiedBy>
  <cp:revision>2</cp:revision>
  <dcterms:created xsi:type="dcterms:W3CDTF">2014-03-06T12:25:00Z</dcterms:created>
  <dcterms:modified xsi:type="dcterms:W3CDTF">2014-03-06T12:25:00Z</dcterms:modified>
</cp:coreProperties>
</file>