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B" w:rsidRDefault="009F00FB" w:rsidP="00F85262">
      <w:pPr>
        <w:jc w:val="center"/>
        <w:rPr>
          <w:rFonts w:ascii="Arial" w:hAnsi="Arial" w:cs="Arial"/>
          <w:sz w:val="22"/>
          <w:szCs w:val="22"/>
        </w:rPr>
      </w:pPr>
    </w:p>
    <w:p w:rsidR="00C1769C" w:rsidRPr="00170F23" w:rsidRDefault="00EE4555" w:rsidP="00F852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38275" cy="1400820"/>
            <wp:effectExtent l="19050" t="0" r="9525" b="0"/>
            <wp:docPr id="1" name="Picture 1" descr="FBT fACULTET B&amp;W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T fACULTET B&amp;W neg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9C" w:rsidRPr="00170F23" w:rsidRDefault="00C1769C" w:rsidP="00574F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92F05" w:rsidRPr="004A73F2" w:rsidRDefault="00B92F05" w:rsidP="004A73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73F2">
        <w:rPr>
          <w:rFonts w:ascii="Arial" w:hAnsi="Arial" w:cs="Arial"/>
          <w:color w:val="auto"/>
          <w:sz w:val="22"/>
          <w:szCs w:val="22"/>
        </w:rPr>
        <w:t xml:space="preserve">Na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osnovu</w:t>
      </w:r>
      <w:proofErr w:type="spellEnd"/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="00C1769C" w:rsidRPr="004A73F2">
        <w:rPr>
          <w:rFonts w:ascii="Arial" w:hAnsi="Arial" w:cs="Arial"/>
          <w:color w:val="auto"/>
          <w:sz w:val="22"/>
          <w:szCs w:val="22"/>
        </w:rPr>
        <w:t xml:space="preserve"> 35 </w:t>
      </w:r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ZAKONA O TURIZMU ("Sl. list </w:t>
      </w:r>
      <w:proofErr w:type="spellStart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>Crne</w:t>
      </w:r>
      <w:proofErr w:type="spellEnd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 Gore", br. 61/10)</w:t>
      </w:r>
      <w:proofErr w:type="gram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>č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lana</w:t>
      </w:r>
      <w:proofErr w:type="gramEnd"/>
      <w:r w:rsidR="00FC07F4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15. 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Zakona o izmjenama i dopunama Zakona o nacionalnim stručnim kvalifikacijama („Sl.l, CG“ br. 40/2016),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je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š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en</w:t>
      </w:r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j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javno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ž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ć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em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r w:rsidR="000D4337">
        <w:rPr>
          <w:rFonts w:ascii="Arial" w:hAnsi="Arial" w:cs="Arial"/>
          <w:bCs/>
          <w:color w:val="auto"/>
          <w:sz w:val="22"/>
          <w:szCs w:val="22"/>
        </w:rPr>
        <w:t>program</w:t>
      </w:r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obrazovanja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osposobljavanj</w:t>
      </w:r>
      <w:r w:rsidR="004A73F2">
        <w:rPr>
          <w:rFonts w:ascii="Arial" w:hAnsi="Arial" w:cs="Arial"/>
          <w:bCs/>
          <w:color w:val="auto"/>
          <w:sz w:val="22"/>
          <w:szCs w:val="22"/>
        </w:rPr>
        <w:t>e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zanimanje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ki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/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ka</w:t>
      </w:r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kinja</w:t>
      </w:r>
      <w:proofErr w:type="spellEnd"/>
      <w:r w:rsidR="004A73F2" w:rsidRPr="00576EE0">
        <w:rPr>
          <w:rFonts w:ascii="Arial" w:hAnsi="Arial" w:cs="Arial"/>
          <w:b/>
          <w:bCs/>
          <w:color w:val="auto"/>
          <w:sz w:val="22"/>
          <w:szCs w:val="22"/>
          <w:lang w:val="sr-Cyrl-CS"/>
        </w:rPr>
        <w:t xml:space="preserve">, </w:t>
      </w:r>
      <w:proofErr w:type="spellStart"/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b</w:t>
      </w:r>
      <w:r w:rsidR="004A73F2" w:rsidRPr="004A73F2">
        <w:rPr>
          <w:rFonts w:ascii="Arial" w:hAnsi="Arial" w:cs="Arial"/>
          <w:color w:val="auto"/>
          <w:sz w:val="22"/>
          <w:szCs w:val="22"/>
        </w:rPr>
        <w:t>roj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: 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>100</w:t>
      </w:r>
      <w:r w:rsidR="00620650" w:rsidRPr="00576EE0">
        <w:rPr>
          <w:rFonts w:ascii="Arial" w:hAnsi="Arial" w:cs="Arial"/>
          <w:color w:val="auto"/>
          <w:sz w:val="22"/>
          <w:szCs w:val="22"/>
          <w:lang w:val="sr-Cyrl-CS"/>
        </w:rPr>
        <w:t>–3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>/2013</w:t>
      </w:r>
      <w:r w:rsidR="00620650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–2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od</w:t>
      </w:r>
      <w:proofErr w:type="spell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17. </w:t>
      </w:r>
      <w:proofErr w:type="spellStart"/>
      <w:proofErr w:type="gramStart"/>
      <w:r w:rsidR="008244E7" w:rsidRPr="004A73F2">
        <w:rPr>
          <w:rFonts w:ascii="Arial" w:hAnsi="Arial" w:cs="Arial"/>
          <w:color w:val="auto"/>
          <w:sz w:val="22"/>
          <w:szCs w:val="22"/>
        </w:rPr>
        <w:t>januara</w:t>
      </w:r>
      <w:proofErr w:type="spellEnd"/>
      <w:proofErr w:type="gram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2013.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godine</w:t>
      </w:r>
      <w:proofErr w:type="spell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Rje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>š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enja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0BB2" w:rsidRPr="004A73F2">
        <w:rPr>
          <w:rFonts w:ascii="Arial" w:hAnsi="Arial" w:cs="Arial"/>
          <w:color w:val="auto"/>
          <w:sz w:val="22"/>
          <w:szCs w:val="22"/>
        </w:rPr>
        <w:t>o</w:t>
      </w:r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izdavanju</w:t>
      </w:r>
      <w:proofErr w:type="spellEnd"/>
      <w:r w:rsidR="000D433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licence</w:t>
      </w:r>
      <w:proofErr w:type="spellEnd"/>
      <w:r w:rsidR="000D433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Fakultetu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biznis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turizam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Budva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>,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UP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4A73F2">
        <w:rPr>
          <w:rFonts w:ascii="Arial" w:hAnsi="Arial" w:cs="Arial"/>
          <w:color w:val="auto"/>
          <w:sz w:val="22"/>
          <w:szCs w:val="22"/>
        </w:rPr>
        <w:t>I</w:t>
      </w:r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broj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>: 07</w:t>
      </w:r>
      <w:r w:rsidR="00D6436F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–75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od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13.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Februara</w:t>
      </w:r>
      <w:proofErr w:type="spellEnd"/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2014.godine</w:t>
      </w:r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r w:rsidR="00051877" w:rsidRPr="004A73F2">
        <w:rPr>
          <w:rFonts w:ascii="Arial" w:hAnsi="Arial" w:cs="Arial"/>
          <w:b/>
          <w:color w:val="auto"/>
          <w:sz w:val="22"/>
          <w:szCs w:val="22"/>
        </w:rPr>
        <w:t>FAKULTET ZA BIZNIS I TURIZAM BUDVA</w:t>
      </w:r>
      <w:r w:rsidR="000D433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A73F2">
        <w:rPr>
          <w:rFonts w:ascii="Arial" w:hAnsi="Arial" w:cs="Arial"/>
          <w:color w:val="auto"/>
          <w:sz w:val="22"/>
          <w:szCs w:val="22"/>
          <w:lang w:val="pl-PL"/>
        </w:rPr>
        <w:t>objavljuj</w:t>
      </w:r>
      <w:r w:rsidR="00820BB2" w:rsidRPr="004A73F2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AC0A5E" w:rsidRPr="004A73F2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631311" w:rsidRPr="00170F23" w:rsidRDefault="00631311" w:rsidP="00170F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92F05" w:rsidRPr="00170F23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 G L A S</w:t>
      </w:r>
    </w:p>
    <w:p w:rsidR="00B92F05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a obuku </w:t>
      </w:r>
      <w:r w:rsidR="00820BB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</w:t>
      </w:r>
      <w:r w:rsidR="000D433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B92F05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polaganje stručnog ispita</w:t>
      </w:r>
    </w:p>
    <w:p w:rsidR="00B92F05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za 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turističkog vodiča</w:t>
      </w:r>
    </w:p>
    <w:p w:rsidR="00170F23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Default="00051877" w:rsidP="004A73F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70F23">
        <w:rPr>
          <w:rFonts w:ascii="Arial" w:hAnsi="Arial" w:cs="Arial"/>
          <w:sz w:val="22"/>
          <w:szCs w:val="22"/>
          <w:lang w:val="pl-PL"/>
        </w:rPr>
        <w:t>Prijave na konkurs za pripremu i polaganje stručnog ispita za turist</w:t>
      </w:r>
      <w:r w:rsidR="00631311">
        <w:rPr>
          <w:rFonts w:ascii="Arial" w:hAnsi="Arial" w:cs="Arial"/>
          <w:sz w:val="22"/>
          <w:szCs w:val="22"/>
          <w:lang w:val="pl-PL"/>
        </w:rPr>
        <w:t xml:space="preserve">ičkog vodiča </w:t>
      </w:r>
      <w:r w:rsidRPr="00170F23">
        <w:rPr>
          <w:rFonts w:ascii="Arial" w:hAnsi="Arial" w:cs="Arial"/>
          <w:sz w:val="22"/>
          <w:szCs w:val="22"/>
          <w:lang w:val="pl-PL"/>
        </w:rPr>
        <w:t xml:space="preserve">podnose se na  formularu koji se dobija na </w:t>
      </w:r>
      <w:r w:rsidRPr="00853D59">
        <w:rPr>
          <w:rFonts w:ascii="Arial" w:hAnsi="Arial" w:cs="Arial"/>
          <w:sz w:val="22"/>
          <w:szCs w:val="22"/>
          <w:lang w:val="pl-PL"/>
        </w:rPr>
        <w:t>Fakultetu za biznis i turizam Budva</w:t>
      </w:r>
      <w:r w:rsidRPr="00170F23">
        <w:rPr>
          <w:rFonts w:ascii="Arial" w:hAnsi="Arial" w:cs="Arial"/>
          <w:sz w:val="22"/>
          <w:szCs w:val="22"/>
          <w:lang w:val="pl-PL"/>
        </w:rPr>
        <w:t>, zgrada Akademija Znanja Budva ili na sajtu</w:t>
      </w:r>
      <w:r w:rsidR="004A73F2">
        <w:rPr>
          <w:rFonts w:ascii="Arial" w:hAnsi="Arial" w:cs="Arial"/>
          <w:sz w:val="22"/>
          <w:szCs w:val="22"/>
          <w:lang w:val="pl-PL"/>
        </w:rPr>
        <w:t>:</w:t>
      </w:r>
      <w:hyperlink r:id="rId6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pl-PL"/>
          </w:rPr>
          <w:t>www.fbt-budva.com</w:t>
        </w:r>
      </w:hyperlink>
    </w:p>
    <w:p w:rsidR="004A73F2" w:rsidRPr="00170F23" w:rsidRDefault="004A73F2" w:rsidP="004A73F2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Kandidat je uz </w:t>
      </w:r>
      <w:r w:rsidR="00887E7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prijavu dužan priložiti sljedeća dokumenta</w:t>
      </w: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:</w:t>
      </w:r>
    </w:p>
    <w:p w:rsidR="00B92F05" w:rsidRDefault="00887E7E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okaz o završenoj odgovarajućoj školi (najm</w:t>
      </w:r>
      <w:r>
        <w:rPr>
          <w:rFonts w:ascii="Arial" w:hAnsi="Arial" w:cs="Arial"/>
          <w:color w:val="000000"/>
          <w:sz w:val="22"/>
          <w:szCs w:val="22"/>
          <w:lang w:val="pl-PL"/>
        </w:rPr>
        <w:t>anje srednja škola IV s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 xml:space="preserve">tepena </w:t>
      </w:r>
      <w:r w:rsidR="00646D4C">
        <w:rPr>
          <w:rFonts w:ascii="Arial" w:hAnsi="Arial" w:cs="Arial"/>
          <w:color w:val="000000"/>
          <w:sz w:val="22"/>
          <w:szCs w:val="22"/>
          <w:lang w:val="pl-PL"/>
        </w:rPr>
        <w:t xml:space="preserve">– original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ili ovjerenu kopiju Diplome</w:t>
      </w:r>
      <w:r w:rsidR="007E021A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576EE0">
        <w:rPr>
          <w:rFonts w:ascii="Arial" w:hAnsi="Arial" w:cs="Arial"/>
          <w:color w:val="000000"/>
          <w:sz w:val="22"/>
          <w:szCs w:val="22"/>
          <w:lang w:val="pl-PL"/>
        </w:rPr>
        <w:t xml:space="preserve"> ili nostrifikovana Diploma ukoliko je strani državljanin u pitanju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A5D79" w:rsidRPr="00170F23" w:rsidRDefault="004751E7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Sertifikat/ Diploma o aktivnom znanju 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stranog jezika za koji se st</w:t>
      </w:r>
      <w:r w:rsidR="00B55B2B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če licenca</w:t>
      </w:r>
      <w:r>
        <w:rPr>
          <w:rFonts w:ascii="Arial" w:hAnsi="Arial" w:cs="Arial"/>
          <w:color w:val="000000"/>
          <w:sz w:val="22"/>
          <w:szCs w:val="22"/>
          <w:lang w:val="pl-PL"/>
        </w:rPr>
        <w:t>, nivo B2;</w:t>
      </w:r>
    </w:p>
    <w:p w:rsidR="001176A7" w:rsidRDefault="009313BA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Kopiju lične karte</w:t>
      </w:r>
      <w:r w:rsid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ili pasoš</w:t>
      </w:r>
      <w:r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>. Kandidati koji ni</w:t>
      </w:r>
      <w:r w:rsidR="00D63BD1">
        <w:rPr>
          <w:rFonts w:ascii="Arial" w:hAnsi="Arial" w:cs="Arial"/>
          <w:color w:val="000000"/>
          <w:sz w:val="22"/>
          <w:szCs w:val="22"/>
          <w:lang w:val="pl-PL"/>
        </w:rPr>
        <w:t>je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 xml:space="preserve">su državljani 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Crne Gore moraju dostaviti </w:t>
      </w:r>
      <w:r w:rsidR="007E021A" w:rsidRPr="007E021A">
        <w:rPr>
          <w:rFonts w:ascii="Arial" w:hAnsi="Arial" w:cs="Arial"/>
          <w:color w:val="000000"/>
          <w:sz w:val="22"/>
          <w:szCs w:val="22"/>
          <w:lang w:val="pl-PL"/>
        </w:rPr>
        <w:t>odgovaraju</w:t>
      </w:r>
      <w:r w:rsidR="00014C88">
        <w:rPr>
          <w:rFonts w:ascii="Arial" w:hAnsi="Arial" w:cs="Arial"/>
          <w:color w:val="000000"/>
          <w:sz w:val="22"/>
          <w:szCs w:val="22"/>
          <w:lang w:val="pl-PL"/>
        </w:rPr>
        <w:t>ć</w:t>
      </w:r>
      <w:r w:rsidR="007E021A" w:rsidRPr="007E021A">
        <w:rPr>
          <w:rFonts w:ascii="Arial" w:hAnsi="Arial" w:cs="Arial"/>
          <w:color w:val="000000"/>
          <w:sz w:val="22"/>
          <w:szCs w:val="22"/>
          <w:lang w:val="pl-PL"/>
        </w:rPr>
        <w:t>i propisan dokaz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 o odobrenom privremenom ili stalnom boravku u Crnoj Gori;</w:t>
      </w:r>
    </w:p>
    <w:p w:rsidR="00014C88" w:rsidRPr="00014C88" w:rsidRDefault="00014C88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576EE0">
        <w:rPr>
          <w:rFonts w:ascii="Arial" w:hAnsi="Arial" w:cs="Arial"/>
          <w:sz w:val="22"/>
          <w:szCs w:val="22"/>
          <w:lang w:val="pl-PL"/>
        </w:rPr>
        <w:t xml:space="preserve">Dokaz o znanju crnogorskog jezika na nivou osnovne komunikacije za </w:t>
      </w:r>
      <w:r w:rsidRPr="00576EE0">
        <w:rPr>
          <w:rFonts w:ascii="Arial" w:hAnsi="Arial" w:cs="Arial"/>
          <w:b/>
          <w:sz w:val="22"/>
          <w:szCs w:val="22"/>
          <w:lang w:val="pl-PL"/>
        </w:rPr>
        <w:t>strano fizičko lice</w:t>
      </w:r>
      <w:r w:rsidRPr="00576EE0">
        <w:rPr>
          <w:rFonts w:ascii="Arial" w:hAnsi="Arial" w:cs="Arial"/>
          <w:sz w:val="22"/>
          <w:szCs w:val="22"/>
          <w:lang w:val="pl-PL"/>
        </w:rPr>
        <w:t>;</w:t>
      </w:r>
    </w:p>
    <w:p w:rsidR="004751E7" w:rsidRPr="00170F23" w:rsidRDefault="004751E7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CV kandidata;</w:t>
      </w:r>
    </w:p>
    <w:p w:rsidR="001176A7" w:rsidRPr="00170F23" w:rsidRDefault="007737CC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Dvije slike (veličine kao za pasoš)</w:t>
      </w:r>
    </w:p>
    <w:p w:rsidR="00631311" w:rsidRDefault="00631311" w:rsidP="0063131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31311" w:rsidRDefault="00631311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AC0A5E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Cijena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školarine iznosi 700,00 €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 xml:space="preserve"> i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plaća se u tri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rate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: prva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u iznosu od 250,00 €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u prvoj nedjelji nastave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, druga u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iznosu od 250,00 € u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roku od 30 dana od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početka nastave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 treća u iznosu od 200,00 € prije polaganja praktičnog dijela ispita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A69BC">
        <w:rPr>
          <w:rFonts w:ascii="Arial" w:hAnsi="Arial" w:cs="Arial"/>
          <w:color w:val="000000"/>
          <w:sz w:val="22"/>
          <w:szCs w:val="22"/>
          <w:lang w:val="pl-PL"/>
        </w:rPr>
        <w:t xml:space="preserve">Za avansno plaćanje, ostvaruje se popust od 10%. </w:t>
      </w:r>
      <w:r w:rsidR="00631311">
        <w:rPr>
          <w:rFonts w:ascii="Arial" w:hAnsi="Arial" w:cs="Arial"/>
          <w:color w:val="000000"/>
          <w:sz w:val="22"/>
          <w:szCs w:val="22"/>
          <w:lang w:val="pl-PL"/>
        </w:rPr>
        <w:t>Plaćanje se vrši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na žiro račun Fakulteta za biznis i turizam</w:t>
      </w:r>
      <w:r w:rsidR="00F6138E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Budva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broj </w:t>
      </w:r>
      <w:r w:rsidR="00DE4610">
        <w:rPr>
          <w:rFonts w:ascii="Arial" w:hAnsi="Arial" w:cs="Arial"/>
          <w:color w:val="000000"/>
          <w:sz w:val="22"/>
          <w:szCs w:val="22"/>
          <w:lang w:val="pl-PL"/>
        </w:rPr>
        <w:t>535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–11973–50.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U cijenu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su uključeni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C3792">
        <w:rPr>
          <w:rFonts w:ascii="Arial" w:hAnsi="Arial" w:cs="Arial"/>
          <w:color w:val="000000"/>
          <w:sz w:val="22"/>
          <w:szCs w:val="22"/>
          <w:lang w:val="pl-PL"/>
        </w:rPr>
        <w:t xml:space="preserve">svi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ispitni materijali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koji </w:t>
      </w:r>
      <w:r w:rsidR="00AC0A5E">
        <w:rPr>
          <w:rFonts w:ascii="Arial" w:hAnsi="Arial" w:cs="Arial"/>
          <w:color w:val="000000"/>
          <w:sz w:val="22"/>
          <w:szCs w:val="22"/>
          <w:lang w:val="pl-PL"/>
        </w:rPr>
        <w:t>će se kandidatima uručivati to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kom trajanja predavanj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a, kao </w:t>
      </w:r>
      <w:r w:rsidR="008555CB" w:rsidRPr="007E021A">
        <w:rPr>
          <w:rFonts w:ascii="Arial" w:hAnsi="Arial" w:cs="Arial"/>
          <w:color w:val="000000"/>
          <w:sz w:val="22"/>
          <w:szCs w:val="22"/>
          <w:lang w:val="pl-PL"/>
        </w:rPr>
        <w:t>i troškovi provjere znanja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 po završetku pojedinih kurikuluma.</w:t>
      </w:r>
    </w:p>
    <w:p w:rsidR="0084506B" w:rsidRDefault="0084506B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>O terminima održavanja predavanja prijavljeni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kandidati će biti obavješteni u roku </w:t>
      </w:r>
      <w:r w:rsidR="00887E7E">
        <w:rPr>
          <w:rFonts w:ascii="Arial" w:hAnsi="Arial" w:cs="Arial"/>
          <w:color w:val="000000"/>
          <w:sz w:val="22"/>
          <w:szCs w:val="22"/>
          <w:lang w:val="it-IT"/>
        </w:rPr>
        <w:t>od dva radna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dana od zaključenja oglasa.</w:t>
      </w:r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Adresa za informacije: Fakultet za </w:t>
      </w:r>
      <w:r w:rsidR="00F6138E" w:rsidRPr="00170F23">
        <w:rPr>
          <w:rFonts w:ascii="Arial" w:hAnsi="Arial" w:cs="Arial"/>
          <w:color w:val="000000"/>
          <w:sz w:val="22"/>
          <w:szCs w:val="22"/>
          <w:lang w:val="it-IT"/>
        </w:rPr>
        <w:t>biznis i turizam Budva, zgrada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Akademija Znanja Budva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FC07F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+38267 </w:t>
      </w:r>
      <w:r w:rsidR="00FC07F4">
        <w:rPr>
          <w:rFonts w:ascii="Arial" w:hAnsi="Arial" w:cs="Arial"/>
          <w:color w:val="0000FF"/>
          <w:sz w:val="22"/>
          <w:szCs w:val="22"/>
          <w:u w:val="single"/>
          <w:lang w:val="it-IT"/>
        </w:rPr>
        <w:t>241</w:t>
      </w:r>
      <w:r w:rsidR="00FC07F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 97</w:t>
      </w:r>
      <w:r w:rsidR="00FC07F4">
        <w:rPr>
          <w:rFonts w:ascii="Arial" w:hAnsi="Arial" w:cs="Arial"/>
          <w:color w:val="0000FF"/>
          <w:sz w:val="22"/>
          <w:szCs w:val="22"/>
          <w:u w:val="single"/>
          <w:lang w:val="it-IT"/>
        </w:rPr>
        <w:t>7,</w:t>
      </w:r>
      <w:r w:rsidR="000D4337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 </w:t>
      </w:r>
      <w:r w:rsidR="006C6FC7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+382</w:t>
      </w:r>
      <w:r w:rsidR="00A829B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67 280 700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C6FC7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+382</w:t>
      </w:r>
      <w:r w:rsidR="00991439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69 050 243</w:t>
      </w:r>
      <w:r w:rsidR="00C65D23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hyperlink r:id="rId7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it-IT"/>
          </w:rPr>
          <w:t>info@fbt-budva.me</w:t>
        </w:r>
      </w:hyperlink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Prijave se primaju od </w:t>
      </w:r>
      <w:r w:rsidR="001E76D0" w:rsidRPr="007D4C0C">
        <w:rPr>
          <w:rFonts w:ascii="Arial" w:hAnsi="Arial" w:cs="Arial"/>
          <w:sz w:val="22"/>
          <w:szCs w:val="22"/>
          <w:lang w:val="it-IT"/>
        </w:rPr>
        <w:t>02</w:t>
      </w:r>
      <w:r w:rsidR="007737CC" w:rsidRPr="007D4C0C">
        <w:rPr>
          <w:rFonts w:ascii="Arial" w:hAnsi="Arial" w:cs="Arial"/>
          <w:sz w:val="22"/>
          <w:szCs w:val="22"/>
          <w:lang w:val="it-IT"/>
        </w:rPr>
        <w:t>.0</w:t>
      </w:r>
      <w:r w:rsidR="001E76D0" w:rsidRPr="007D4C0C">
        <w:rPr>
          <w:rFonts w:ascii="Arial" w:hAnsi="Arial" w:cs="Arial"/>
          <w:sz w:val="22"/>
          <w:szCs w:val="22"/>
          <w:lang w:val="it-IT"/>
        </w:rPr>
        <w:t>2</w:t>
      </w:r>
      <w:r w:rsidR="007737CC" w:rsidRPr="007D4C0C">
        <w:rPr>
          <w:rFonts w:ascii="Arial" w:hAnsi="Arial" w:cs="Arial"/>
          <w:sz w:val="22"/>
          <w:szCs w:val="22"/>
          <w:lang w:val="it-IT"/>
        </w:rPr>
        <w:t>.20</w:t>
      </w:r>
      <w:r w:rsidR="001E76D0" w:rsidRPr="007D4C0C">
        <w:rPr>
          <w:rFonts w:ascii="Arial" w:hAnsi="Arial" w:cs="Arial"/>
          <w:sz w:val="22"/>
          <w:szCs w:val="22"/>
          <w:lang w:val="it-IT"/>
        </w:rPr>
        <w:t>21</w:t>
      </w:r>
      <w:r w:rsidR="00991439" w:rsidRPr="007D4C0C">
        <w:rPr>
          <w:rFonts w:ascii="Arial" w:hAnsi="Arial" w:cs="Arial"/>
          <w:sz w:val="22"/>
          <w:szCs w:val="22"/>
          <w:lang w:val="it-IT"/>
        </w:rPr>
        <w:t>.</w:t>
      </w:r>
      <w:r w:rsidR="006C6FC7" w:rsidRPr="007D4C0C">
        <w:rPr>
          <w:rFonts w:ascii="Arial" w:hAnsi="Arial" w:cs="Arial"/>
          <w:sz w:val="22"/>
          <w:szCs w:val="22"/>
          <w:lang w:val="it-IT"/>
        </w:rPr>
        <w:t>godine</w:t>
      </w:r>
      <w:r w:rsidR="000D4337" w:rsidRPr="007D4C0C">
        <w:rPr>
          <w:rFonts w:ascii="Arial" w:hAnsi="Arial" w:cs="Arial"/>
          <w:sz w:val="22"/>
          <w:szCs w:val="22"/>
          <w:lang w:val="it-IT"/>
        </w:rPr>
        <w:t xml:space="preserve"> </w:t>
      </w:r>
      <w:r w:rsidR="00887E7E" w:rsidRPr="007D4C0C">
        <w:rPr>
          <w:rFonts w:ascii="Arial" w:hAnsi="Arial" w:cs="Arial"/>
          <w:sz w:val="22"/>
          <w:szCs w:val="22"/>
          <w:lang w:val="it-IT"/>
        </w:rPr>
        <w:t>d</w:t>
      </w:r>
      <w:r w:rsidR="00991439" w:rsidRPr="007D4C0C">
        <w:rPr>
          <w:rFonts w:ascii="Arial" w:hAnsi="Arial" w:cs="Arial"/>
          <w:sz w:val="22"/>
          <w:szCs w:val="22"/>
          <w:lang w:val="it-IT"/>
        </w:rPr>
        <w:t xml:space="preserve">o </w:t>
      </w:r>
      <w:r w:rsidR="00ED26E0" w:rsidRPr="007D4C0C">
        <w:rPr>
          <w:rFonts w:ascii="Arial" w:hAnsi="Arial" w:cs="Arial"/>
          <w:sz w:val="22"/>
          <w:szCs w:val="22"/>
          <w:lang w:val="it-IT"/>
        </w:rPr>
        <w:t>20</w:t>
      </w:r>
      <w:r w:rsidR="007737CC" w:rsidRPr="007D4C0C">
        <w:rPr>
          <w:rFonts w:ascii="Arial" w:hAnsi="Arial" w:cs="Arial"/>
          <w:sz w:val="22"/>
          <w:szCs w:val="22"/>
          <w:lang w:val="it-IT"/>
        </w:rPr>
        <w:t>.0</w:t>
      </w:r>
      <w:r w:rsidR="006A5D79" w:rsidRPr="007D4C0C">
        <w:rPr>
          <w:rFonts w:ascii="Arial" w:hAnsi="Arial" w:cs="Arial"/>
          <w:sz w:val="22"/>
          <w:szCs w:val="22"/>
          <w:lang w:val="it-IT"/>
        </w:rPr>
        <w:t>2</w:t>
      </w:r>
      <w:r w:rsidR="001E76D0" w:rsidRPr="007D4C0C">
        <w:rPr>
          <w:rFonts w:ascii="Arial" w:hAnsi="Arial" w:cs="Arial"/>
          <w:sz w:val="22"/>
          <w:szCs w:val="22"/>
          <w:lang w:val="it-IT"/>
        </w:rPr>
        <w:t>.2021</w:t>
      </w:r>
      <w:r w:rsidRPr="007D4C0C">
        <w:rPr>
          <w:rFonts w:ascii="Arial" w:hAnsi="Arial" w:cs="Arial"/>
          <w:sz w:val="22"/>
          <w:szCs w:val="22"/>
          <w:lang w:val="it-IT"/>
        </w:rPr>
        <w:t>.</w:t>
      </w:r>
      <w:r w:rsidR="006C6FC7" w:rsidRPr="007D4C0C">
        <w:rPr>
          <w:rFonts w:ascii="Arial" w:hAnsi="Arial" w:cs="Arial"/>
          <w:sz w:val="22"/>
          <w:szCs w:val="22"/>
          <w:lang w:val="it-IT"/>
        </w:rPr>
        <w:t>godine,</w:t>
      </w:r>
      <w:r w:rsidRPr="007D4C0C">
        <w:rPr>
          <w:rFonts w:ascii="Arial" w:hAnsi="Arial" w:cs="Arial"/>
          <w:sz w:val="22"/>
          <w:szCs w:val="22"/>
          <w:lang w:val="it-IT"/>
        </w:rPr>
        <w:t xml:space="preserve"> svakog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radnog dana u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studentskoj službi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(prizemlje</w:t>
      </w:r>
      <w:r w:rsidR="00887E7E">
        <w:rPr>
          <w:rFonts w:ascii="Arial" w:hAnsi="Arial" w:cs="Arial"/>
          <w:color w:val="000000"/>
          <w:sz w:val="22"/>
          <w:szCs w:val="22"/>
          <w:lang w:val="nb-NO"/>
        </w:rPr>
        <w:t xml:space="preserve"> zgrade</w:t>
      </w:r>
      <w:r w:rsidR="0008241E">
        <w:rPr>
          <w:rFonts w:ascii="Arial" w:hAnsi="Arial" w:cs="Arial"/>
          <w:color w:val="000000"/>
          <w:sz w:val="22"/>
          <w:szCs w:val="22"/>
          <w:lang w:val="nb-NO"/>
        </w:rPr>
        <w:t xml:space="preserve">),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od </w:t>
      </w:r>
      <w:r w:rsidR="00517599">
        <w:rPr>
          <w:rFonts w:ascii="Arial" w:hAnsi="Arial" w:cs="Arial"/>
          <w:color w:val="000000"/>
          <w:sz w:val="22"/>
          <w:szCs w:val="22"/>
          <w:lang w:val="nb-NO"/>
        </w:rPr>
        <w:t>09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00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h</w:t>
      </w:r>
      <w:r w:rsidR="001E76D0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do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 1</w:t>
      </w:r>
      <w:r w:rsidR="007737CC">
        <w:rPr>
          <w:rFonts w:ascii="Arial" w:hAnsi="Arial" w:cs="Arial"/>
          <w:color w:val="000000"/>
          <w:sz w:val="22"/>
          <w:szCs w:val="22"/>
          <w:lang w:val="nb-NO"/>
        </w:rPr>
        <w:t>3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:00h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. Prijave sa nepotpunom dokumentacijom neće se uzimati u obzir.</w:t>
      </w:r>
      <w:bookmarkStart w:id="0" w:name="_GoBack"/>
      <w:bookmarkEnd w:id="0"/>
    </w:p>
    <w:sectPr w:rsidR="00B92F05" w:rsidRPr="00170F23" w:rsidSect="00576EE0">
      <w:pgSz w:w="12240" w:h="15840"/>
      <w:pgMar w:top="28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232"/>
    <w:multiLevelType w:val="hybridMultilevel"/>
    <w:tmpl w:val="A75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A4A09"/>
    <w:rsid w:val="00014C88"/>
    <w:rsid w:val="00051877"/>
    <w:rsid w:val="0008241E"/>
    <w:rsid w:val="0009721F"/>
    <w:rsid w:val="000A4A09"/>
    <w:rsid w:val="000B0BEF"/>
    <w:rsid w:val="000B34D6"/>
    <w:rsid w:val="000B6E59"/>
    <w:rsid w:val="000C1567"/>
    <w:rsid w:val="000D4337"/>
    <w:rsid w:val="001176A7"/>
    <w:rsid w:val="00170F23"/>
    <w:rsid w:val="001752EB"/>
    <w:rsid w:val="001D7DEB"/>
    <w:rsid w:val="001E76D0"/>
    <w:rsid w:val="00262AF0"/>
    <w:rsid w:val="00283D9C"/>
    <w:rsid w:val="00355221"/>
    <w:rsid w:val="00370C73"/>
    <w:rsid w:val="003A69BC"/>
    <w:rsid w:val="003C3792"/>
    <w:rsid w:val="0045113B"/>
    <w:rsid w:val="004751E7"/>
    <w:rsid w:val="0047639A"/>
    <w:rsid w:val="00481C52"/>
    <w:rsid w:val="004A73F2"/>
    <w:rsid w:val="004D0DF4"/>
    <w:rsid w:val="00517599"/>
    <w:rsid w:val="00542651"/>
    <w:rsid w:val="00574FF4"/>
    <w:rsid w:val="00576EE0"/>
    <w:rsid w:val="005E5DDE"/>
    <w:rsid w:val="005F2E19"/>
    <w:rsid w:val="00611F09"/>
    <w:rsid w:val="00620650"/>
    <w:rsid w:val="00631311"/>
    <w:rsid w:val="00646D4C"/>
    <w:rsid w:val="00667593"/>
    <w:rsid w:val="00680862"/>
    <w:rsid w:val="006827DD"/>
    <w:rsid w:val="006A1316"/>
    <w:rsid w:val="006A5D79"/>
    <w:rsid w:val="006B4099"/>
    <w:rsid w:val="006B7EC0"/>
    <w:rsid w:val="006C6FC7"/>
    <w:rsid w:val="006E0468"/>
    <w:rsid w:val="006F19FB"/>
    <w:rsid w:val="006F727F"/>
    <w:rsid w:val="00745AAF"/>
    <w:rsid w:val="007528C2"/>
    <w:rsid w:val="007534C8"/>
    <w:rsid w:val="00761B1F"/>
    <w:rsid w:val="007737CC"/>
    <w:rsid w:val="00774E12"/>
    <w:rsid w:val="00797E30"/>
    <w:rsid w:val="007C2C92"/>
    <w:rsid w:val="007D4C0C"/>
    <w:rsid w:val="007E021A"/>
    <w:rsid w:val="00820BB2"/>
    <w:rsid w:val="008244E7"/>
    <w:rsid w:val="00827FA3"/>
    <w:rsid w:val="0084506B"/>
    <w:rsid w:val="00853D59"/>
    <w:rsid w:val="008555CB"/>
    <w:rsid w:val="008560BE"/>
    <w:rsid w:val="00856606"/>
    <w:rsid w:val="00887E7E"/>
    <w:rsid w:val="008B1D88"/>
    <w:rsid w:val="008C3A98"/>
    <w:rsid w:val="008D6544"/>
    <w:rsid w:val="009313BA"/>
    <w:rsid w:val="00991439"/>
    <w:rsid w:val="009F00FB"/>
    <w:rsid w:val="00A829B4"/>
    <w:rsid w:val="00A83E7A"/>
    <w:rsid w:val="00AB00B2"/>
    <w:rsid w:val="00AB1FE6"/>
    <w:rsid w:val="00AC0A5E"/>
    <w:rsid w:val="00AD2BC3"/>
    <w:rsid w:val="00AE17FB"/>
    <w:rsid w:val="00AF774E"/>
    <w:rsid w:val="00B55B2B"/>
    <w:rsid w:val="00B75F14"/>
    <w:rsid w:val="00B92F05"/>
    <w:rsid w:val="00C1769C"/>
    <w:rsid w:val="00C65D23"/>
    <w:rsid w:val="00CB1B7F"/>
    <w:rsid w:val="00CD35A7"/>
    <w:rsid w:val="00CD6764"/>
    <w:rsid w:val="00D003F0"/>
    <w:rsid w:val="00D449AF"/>
    <w:rsid w:val="00D63BD1"/>
    <w:rsid w:val="00D6436F"/>
    <w:rsid w:val="00D93869"/>
    <w:rsid w:val="00DA164A"/>
    <w:rsid w:val="00DA7CFF"/>
    <w:rsid w:val="00DE193C"/>
    <w:rsid w:val="00DE4610"/>
    <w:rsid w:val="00E005FC"/>
    <w:rsid w:val="00E07DB1"/>
    <w:rsid w:val="00E62F67"/>
    <w:rsid w:val="00E741DF"/>
    <w:rsid w:val="00ED26E0"/>
    <w:rsid w:val="00EE4555"/>
    <w:rsid w:val="00EF453D"/>
    <w:rsid w:val="00F10960"/>
    <w:rsid w:val="00F10BC3"/>
    <w:rsid w:val="00F6138E"/>
    <w:rsid w:val="00F67FD0"/>
    <w:rsid w:val="00F85262"/>
    <w:rsid w:val="00FC07F4"/>
    <w:rsid w:val="00FE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0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7F4"/>
  </w:style>
  <w:style w:type="paragraph" w:styleId="CommentSubject">
    <w:name w:val="annotation subject"/>
    <w:basedOn w:val="CommentText"/>
    <w:next w:val="CommentText"/>
    <w:link w:val="CommentSubjectChar"/>
    <w:rsid w:val="00FC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0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0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7F4"/>
  </w:style>
  <w:style w:type="paragraph" w:styleId="CommentSubject">
    <w:name w:val="annotation subject"/>
    <w:basedOn w:val="CommentText"/>
    <w:next w:val="CommentText"/>
    <w:link w:val="CommentSubjectChar"/>
    <w:rsid w:val="00FC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0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bt-budv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t-budva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Zakona o pružanju usluga u turizmu ("Narodne novine" br</vt:lpstr>
    </vt:vector>
  </TitlesOfParts>
  <Company>----------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pružanju usluga u turizmu ("Narodne novine" br</dc:title>
  <dc:creator>Algonquin</dc:creator>
  <cp:lastModifiedBy>PC</cp:lastModifiedBy>
  <cp:revision>3</cp:revision>
  <cp:lastPrinted>2015-01-28T09:11:00Z</cp:lastPrinted>
  <dcterms:created xsi:type="dcterms:W3CDTF">2021-02-01T10:54:00Z</dcterms:created>
  <dcterms:modified xsi:type="dcterms:W3CDTF">2021-02-01T12:24:00Z</dcterms:modified>
</cp:coreProperties>
</file>